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6257" w:rsidRDefault="00000000">
      <w:pPr>
        <w:pStyle w:val="Standard"/>
        <w:spacing w:after="120"/>
        <w:ind w:left="1531" w:right="-11"/>
        <w:jc w:val="center"/>
      </w:pPr>
      <w:r>
        <w:rPr>
          <w:noProof/>
        </w:rPr>
        <w:drawing>
          <wp:anchor distT="0" distB="0" distL="114300" distR="114300" simplePos="0" relativeHeight="251658240" behindDoc="0" locked="0" layoutInCell="1" allowOverlap="1">
            <wp:simplePos x="0" y="0"/>
            <wp:positionH relativeFrom="column">
              <wp:posOffset>-434340</wp:posOffset>
            </wp:positionH>
            <wp:positionV relativeFrom="paragraph">
              <wp:posOffset>40005</wp:posOffset>
            </wp:positionV>
            <wp:extent cx="1085215" cy="1084582"/>
            <wp:effectExtent l="0" t="0" r="635" b="1270"/>
            <wp:wrapNone/>
            <wp:docPr id="1"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85215" cy="108458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Comic Sans MS" w:hAnsi="Comic Sans MS"/>
          <w:b/>
        </w:rPr>
        <w:t>ASSOCIATION D’ACTION SOCIALE, CULTURELLE, SPORTIVE ET DE LOISIRS</w:t>
      </w:r>
    </w:p>
    <w:p w:rsidR="008E6257" w:rsidRDefault="00000000">
      <w:pPr>
        <w:pStyle w:val="Standard"/>
        <w:ind w:left="1531" w:right="-591"/>
        <w:jc w:val="center"/>
      </w:pPr>
      <w:r>
        <w:rPr>
          <w:rFonts w:ascii="Comic Sans MS" w:hAnsi="Comic Sans MS"/>
          <w:b/>
          <w:sz w:val="20"/>
        </w:rPr>
        <w:t>MINISTÈRE DE L’AGRICULTURE, de L’AGROALIMENTAIRE et de la FORÊT</w:t>
      </w:r>
    </w:p>
    <w:p w:rsidR="008E6257" w:rsidRDefault="00000000">
      <w:pPr>
        <w:pStyle w:val="Standard"/>
        <w:ind w:left="1560"/>
        <w:jc w:val="center"/>
      </w:pPr>
      <w:r>
        <w:rPr>
          <w:rFonts w:ascii="Comic Sans MS" w:hAnsi="Comic Sans MS"/>
          <w:b/>
          <w:sz w:val="20"/>
        </w:rPr>
        <w:t>L.E.G.TA de Limoges Les Vaseix - 87430 VERNEUIL/VIENNE</w:t>
      </w:r>
    </w:p>
    <w:p w:rsidR="008E6257" w:rsidRDefault="00000000">
      <w:pPr>
        <w:pStyle w:val="Standard"/>
        <w:ind w:left="2835" w:right="543" w:firstLine="705"/>
      </w:pPr>
      <w:r>
        <w:rPr>
          <w:rFonts w:ascii="Comic Sans MS" w:hAnsi="Comic Sans MS" w:cs="ComicSansMS-Bold"/>
          <w:bCs/>
          <w:lang w:eastAsia="fr-FR"/>
        </w:rPr>
        <w:t xml:space="preserve">Site internet : </w:t>
      </w:r>
      <w:hyperlink r:id="rId8" w:history="1">
        <w:r>
          <w:rPr>
            <w:rStyle w:val="Internetlink"/>
            <w:rFonts w:ascii="Comic Sans MS" w:hAnsi="Comic Sans MS" w:cs="ComicSansMS-Bold"/>
            <w:bCs/>
            <w:lang w:eastAsia="fr-FR"/>
          </w:rPr>
          <w:t>http://asma-hautevienne.com</w:t>
        </w:r>
      </w:hyperlink>
    </w:p>
    <w:p w:rsidR="008E6257" w:rsidRDefault="008E6257">
      <w:pPr>
        <w:pStyle w:val="Standard"/>
        <w:ind w:right="543"/>
        <w:rPr>
          <w:bCs/>
          <w:i/>
          <w:sz w:val="32"/>
          <w:szCs w:val="28"/>
          <w:lang w:eastAsia="fr-FR"/>
        </w:rPr>
      </w:pPr>
    </w:p>
    <w:p w:rsidR="008E6257" w:rsidRDefault="00EE4025" w:rsidP="00EE4025">
      <w:pPr>
        <w:pStyle w:val="Standard"/>
        <w:ind w:left="-2608"/>
        <w:jc w:val="center"/>
        <w:rPr>
          <w:rFonts w:ascii="Comic Sans MS" w:hAnsi="Comic Sans MS" w:cs="Comic Sans MS"/>
          <w:b/>
          <w:bCs/>
          <w:sz w:val="28"/>
          <w:szCs w:val="28"/>
          <w:shd w:val="clear" w:color="auto" w:fill="FFFF00"/>
        </w:rPr>
      </w:pPr>
      <w:r>
        <w:rPr>
          <w:rFonts w:ascii="Comic Sans MS" w:hAnsi="Comic Sans MS" w:cs="Comic Sans MS"/>
          <w:b/>
          <w:bCs/>
          <w:noProof/>
          <w:sz w:val="28"/>
          <w:szCs w:val="28"/>
          <w:shd w:val="clear" w:color="auto" w:fill="FFFF00"/>
        </w:rPr>
        <w:drawing>
          <wp:anchor distT="0" distB="0" distL="114300" distR="114300" simplePos="0" relativeHeight="251659264" behindDoc="0" locked="0" layoutInCell="1" allowOverlap="1" wp14:anchorId="0FBD8DA8">
            <wp:simplePos x="0" y="0"/>
            <wp:positionH relativeFrom="column">
              <wp:posOffset>-453390</wp:posOffset>
            </wp:positionH>
            <wp:positionV relativeFrom="paragraph">
              <wp:posOffset>-3810</wp:posOffset>
            </wp:positionV>
            <wp:extent cx="1371600" cy="135953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59535"/>
                    </a:xfrm>
                    <a:prstGeom prst="rect">
                      <a:avLst/>
                    </a:prstGeom>
                    <a:noFill/>
                  </pic:spPr>
                </pic:pic>
              </a:graphicData>
            </a:graphic>
          </wp:anchor>
        </w:drawing>
      </w:r>
      <w:r w:rsidR="00221D84">
        <w:rPr>
          <w:rFonts w:ascii="Comic Sans MS" w:hAnsi="Comic Sans MS" w:cs="Comic Sans MS"/>
          <w:b/>
          <w:bCs/>
          <w:sz w:val="28"/>
          <w:szCs w:val="28"/>
          <w:shd w:val="clear" w:color="auto" w:fill="FFFF00"/>
        </w:rPr>
        <w:t>Initiation au Padel au Limoges Bas-Fargeas</w:t>
      </w:r>
      <w:r w:rsidR="00221D84" w:rsidRPr="00221D84">
        <w:rPr>
          <w:rFonts w:ascii="Comic Sans MS" w:hAnsi="Comic Sans MS" w:cs="Comic Sans MS"/>
          <w:b/>
          <w:bCs/>
          <w:sz w:val="28"/>
          <w:szCs w:val="28"/>
          <w:shd w:val="clear" w:color="auto" w:fill="FFFF00"/>
        </w:rPr>
        <w:t xml:space="preserve"> </w:t>
      </w:r>
      <w:r w:rsidR="00221D84">
        <w:rPr>
          <w:rFonts w:ascii="Comic Sans MS" w:hAnsi="Comic Sans MS" w:cs="Comic Sans MS"/>
          <w:b/>
          <w:bCs/>
          <w:sz w:val="28"/>
          <w:szCs w:val="28"/>
          <w:shd w:val="clear" w:color="auto" w:fill="FFFF00"/>
        </w:rPr>
        <w:t>Tennis</w:t>
      </w:r>
    </w:p>
    <w:p w:rsidR="00EE4025" w:rsidRDefault="00EE4025" w:rsidP="00EE4025">
      <w:pPr>
        <w:pStyle w:val="Standard"/>
        <w:ind w:left="-794"/>
        <w:rPr>
          <w:sz w:val="28"/>
          <w:szCs w:val="28"/>
        </w:rPr>
      </w:pPr>
    </w:p>
    <w:p w:rsidR="008E6257" w:rsidRDefault="00000000">
      <w:pPr>
        <w:pStyle w:val="Standard"/>
        <w:jc w:val="center"/>
        <w:rPr>
          <w:sz w:val="28"/>
          <w:szCs w:val="28"/>
        </w:rPr>
      </w:pPr>
      <w:bookmarkStart w:id="0" w:name="_Hlk128123803"/>
      <w:r>
        <w:rPr>
          <w:rFonts w:ascii="Comic Sans MS" w:hAnsi="Comic Sans MS" w:cs="Comic Sans MS"/>
          <w:b/>
          <w:bCs/>
          <w:color w:val="FF0000"/>
          <w:sz w:val="28"/>
          <w:szCs w:val="28"/>
          <w:shd w:val="clear" w:color="auto" w:fill="FFFF00"/>
        </w:rPr>
        <w:t xml:space="preserve">Samedi </w:t>
      </w:r>
      <w:r w:rsidR="00221D84">
        <w:rPr>
          <w:rFonts w:ascii="Comic Sans MS" w:hAnsi="Comic Sans MS" w:cs="Comic Sans MS"/>
          <w:b/>
          <w:bCs/>
          <w:color w:val="FF0000"/>
          <w:sz w:val="28"/>
          <w:szCs w:val="28"/>
          <w:shd w:val="clear" w:color="auto" w:fill="FFFF00"/>
        </w:rPr>
        <w:t>29</w:t>
      </w:r>
      <w:r>
        <w:rPr>
          <w:rFonts w:ascii="Comic Sans MS" w:hAnsi="Comic Sans MS" w:cs="Comic Sans MS"/>
          <w:b/>
          <w:bCs/>
          <w:color w:val="FF0000"/>
          <w:sz w:val="28"/>
          <w:szCs w:val="28"/>
          <w:shd w:val="clear" w:color="auto" w:fill="FFFF00"/>
        </w:rPr>
        <w:t xml:space="preserve"> </w:t>
      </w:r>
      <w:r w:rsidR="00221D84">
        <w:rPr>
          <w:rFonts w:ascii="Comic Sans MS" w:hAnsi="Comic Sans MS" w:cs="Comic Sans MS"/>
          <w:b/>
          <w:bCs/>
          <w:color w:val="FF0000"/>
          <w:sz w:val="28"/>
          <w:szCs w:val="28"/>
          <w:shd w:val="clear" w:color="auto" w:fill="FFFF00"/>
        </w:rPr>
        <w:t>avril</w:t>
      </w:r>
      <w:r>
        <w:rPr>
          <w:rFonts w:ascii="Comic Sans MS" w:hAnsi="Comic Sans MS" w:cs="Comic Sans MS"/>
          <w:b/>
          <w:bCs/>
          <w:color w:val="FF0000"/>
          <w:sz w:val="28"/>
          <w:szCs w:val="28"/>
          <w:shd w:val="clear" w:color="auto" w:fill="FFFF00"/>
        </w:rPr>
        <w:t xml:space="preserve"> 202</w:t>
      </w:r>
      <w:r w:rsidR="00221D84">
        <w:rPr>
          <w:rFonts w:ascii="Comic Sans MS" w:hAnsi="Comic Sans MS" w:cs="Comic Sans MS"/>
          <w:b/>
          <w:bCs/>
          <w:color w:val="FF0000"/>
          <w:sz w:val="28"/>
          <w:szCs w:val="28"/>
          <w:shd w:val="clear" w:color="auto" w:fill="FFFF00"/>
        </w:rPr>
        <w:t>3</w:t>
      </w:r>
      <w:r w:rsidR="005A6A29" w:rsidRPr="005A6A29">
        <w:rPr>
          <w:rFonts w:ascii="Comic Sans MS" w:eastAsia="Times New Roman" w:hAnsi="Comic Sans MS" w:cs="Comic Sans MS"/>
          <w:b/>
          <w:bCs/>
          <w:kern w:val="0"/>
          <w:sz w:val="28"/>
          <w:szCs w:val="28"/>
          <w:shd w:val="clear" w:color="auto" w:fill="FFFF00"/>
          <w:lang w:eastAsia="fr-FR" w:bidi="ar-SA"/>
        </w:rPr>
        <w:t xml:space="preserve"> </w:t>
      </w:r>
      <w:r w:rsidR="00221D84">
        <w:rPr>
          <w:rFonts w:ascii="Comic Sans MS" w:hAnsi="Comic Sans MS" w:cs="Comic Sans MS"/>
          <w:b/>
          <w:bCs/>
          <w:color w:val="FF0000"/>
          <w:sz w:val="28"/>
          <w:szCs w:val="28"/>
          <w:shd w:val="clear" w:color="auto" w:fill="FFFF00"/>
        </w:rPr>
        <w:t>de 13h à 17h</w:t>
      </w:r>
      <w:r w:rsidR="005A6A29">
        <w:rPr>
          <w:rFonts w:ascii="Comic Sans MS" w:hAnsi="Comic Sans MS" w:cs="Comic Sans MS"/>
          <w:b/>
          <w:bCs/>
          <w:color w:val="FF0000"/>
          <w:sz w:val="28"/>
          <w:szCs w:val="28"/>
          <w:shd w:val="clear" w:color="auto" w:fill="FFFF00"/>
        </w:rPr>
        <w:t xml:space="preserve"> </w:t>
      </w:r>
    </w:p>
    <w:bookmarkEnd w:id="0"/>
    <w:p w:rsidR="00221D84" w:rsidRDefault="00221D84" w:rsidP="00221D84">
      <w:pPr>
        <w:pStyle w:val="Standard"/>
        <w:jc w:val="center"/>
        <w:rPr>
          <w:sz w:val="28"/>
          <w:szCs w:val="28"/>
        </w:rPr>
      </w:pPr>
      <w:r>
        <w:rPr>
          <w:rFonts w:ascii="Comic Sans MS" w:hAnsi="Comic Sans MS" w:cs="Comic Sans MS"/>
          <w:b/>
          <w:bCs/>
          <w:sz w:val="28"/>
          <w:szCs w:val="28"/>
          <w:shd w:val="clear" w:color="auto" w:fill="FFFF00"/>
        </w:rPr>
        <w:t>Ou</w:t>
      </w:r>
      <w:r w:rsidRPr="00221D84">
        <w:rPr>
          <w:rFonts w:ascii="Comic Sans MS" w:hAnsi="Comic Sans MS" w:cs="Comic Sans MS"/>
          <w:b/>
          <w:bCs/>
          <w:color w:val="FF0000"/>
          <w:sz w:val="28"/>
          <w:szCs w:val="28"/>
          <w:shd w:val="clear" w:color="auto" w:fill="FFFF00"/>
        </w:rPr>
        <w:t xml:space="preserve"> </w:t>
      </w:r>
      <w:r>
        <w:rPr>
          <w:rFonts w:ascii="Comic Sans MS" w:hAnsi="Comic Sans MS" w:cs="Comic Sans MS"/>
          <w:b/>
          <w:bCs/>
          <w:color w:val="FF0000"/>
          <w:sz w:val="28"/>
          <w:szCs w:val="28"/>
          <w:shd w:val="clear" w:color="auto" w:fill="FFFF00"/>
        </w:rPr>
        <w:t>Samedi 13 mai 2023</w:t>
      </w:r>
      <w:r w:rsidRPr="005A6A29">
        <w:rPr>
          <w:rFonts w:ascii="Comic Sans MS" w:eastAsia="Times New Roman" w:hAnsi="Comic Sans MS" w:cs="Comic Sans MS"/>
          <w:b/>
          <w:bCs/>
          <w:kern w:val="0"/>
          <w:sz w:val="28"/>
          <w:szCs w:val="28"/>
          <w:shd w:val="clear" w:color="auto" w:fill="FFFF00"/>
          <w:lang w:eastAsia="fr-FR" w:bidi="ar-SA"/>
        </w:rPr>
        <w:t xml:space="preserve"> </w:t>
      </w:r>
      <w:r>
        <w:rPr>
          <w:rFonts w:ascii="Comic Sans MS" w:hAnsi="Comic Sans MS" w:cs="Comic Sans MS"/>
          <w:b/>
          <w:bCs/>
          <w:color w:val="FF0000"/>
          <w:sz w:val="28"/>
          <w:szCs w:val="28"/>
          <w:shd w:val="clear" w:color="auto" w:fill="FFFF00"/>
        </w:rPr>
        <w:t xml:space="preserve">de 13h à 17h </w:t>
      </w:r>
    </w:p>
    <w:p w:rsidR="008E6257" w:rsidRPr="005B6293" w:rsidRDefault="00195D65">
      <w:pPr>
        <w:pStyle w:val="Standard"/>
        <w:jc w:val="center"/>
        <w:rPr>
          <w:color w:val="000000" w:themeColor="text1"/>
          <w:sz w:val="32"/>
          <w:szCs w:val="32"/>
        </w:rPr>
      </w:pPr>
      <w:r w:rsidRPr="005B6293">
        <w:rPr>
          <w:rFonts w:ascii="Comic Sans MS" w:hAnsi="Comic Sans MS" w:cs="Comic Sans MS"/>
          <w:b/>
          <w:bCs/>
          <w:color w:val="000000" w:themeColor="text1"/>
          <w:sz w:val="32"/>
          <w:szCs w:val="32"/>
        </w:rPr>
        <w:t xml:space="preserve">Retour des demandes avant le </w:t>
      </w:r>
      <w:r w:rsidR="005A6A29" w:rsidRPr="005B6293">
        <w:rPr>
          <w:rFonts w:ascii="Comic Sans MS" w:hAnsi="Comic Sans MS" w:cs="Comic Sans MS"/>
          <w:b/>
          <w:bCs/>
          <w:color w:val="000000" w:themeColor="text1"/>
          <w:sz w:val="32"/>
          <w:szCs w:val="32"/>
        </w:rPr>
        <w:t>1</w:t>
      </w:r>
      <w:r w:rsidR="00831264" w:rsidRPr="005B6293">
        <w:rPr>
          <w:rFonts w:ascii="Comic Sans MS" w:hAnsi="Comic Sans MS" w:cs="Comic Sans MS"/>
          <w:b/>
          <w:bCs/>
          <w:color w:val="000000" w:themeColor="text1"/>
          <w:sz w:val="32"/>
          <w:szCs w:val="32"/>
        </w:rPr>
        <w:t>0</w:t>
      </w:r>
      <w:r w:rsidRPr="005B6293">
        <w:rPr>
          <w:rFonts w:ascii="Comic Sans MS" w:hAnsi="Comic Sans MS" w:cs="Comic Sans MS"/>
          <w:b/>
          <w:bCs/>
          <w:color w:val="000000" w:themeColor="text1"/>
          <w:sz w:val="32"/>
          <w:szCs w:val="32"/>
        </w:rPr>
        <w:t xml:space="preserve"> </w:t>
      </w:r>
      <w:r w:rsidR="004F10AF">
        <w:rPr>
          <w:rFonts w:ascii="Comic Sans MS" w:hAnsi="Comic Sans MS" w:cs="Comic Sans MS"/>
          <w:b/>
          <w:bCs/>
          <w:color w:val="000000" w:themeColor="text1"/>
          <w:sz w:val="32"/>
          <w:szCs w:val="32"/>
        </w:rPr>
        <w:t>avril</w:t>
      </w:r>
    </w:p>
    <w:p w:rsidR="008E6257" w:rsidRDefault="008E6257">
      <w:pPr>
        <w:pStyle w:val="Standard"/>
        <w:jc w:val="center"/>
      </w:pPr>
    </w:p>
    <w:p w:rsidR="00DA2EBD" w:rsidRDefault="00DA2EBD">
      <w:pPr>
        <w:pStyle w:val="Standard"/>
        <w:widowControl/>
        <w:suppressAutoHyphens w:val="0"/>
        <w:rPr>
          <w:rFonts w:ascii="Comic Sans MS" w:hAnsi="Comic Sans MS" w:cs="Comic Sans MS"/>
        </w:rPr>
      </w:pPr>
      <w:r>
        <w:rPr>
          <w:rFonts w:ascii="Comic Sans MS" w:hAnsi="Comic Sans MS" w:cs="Comic Sans MS"/>
        </w:rPr>
        <w:t xml:space="preserve">Ces 2 après-midis d’initiation au Padel se dérouleront au Limoges Bas-Fargeas Tennis, </w:t>
      </w:r>
      <w:r w:rsidRPr="00DA2EBD">
        <w:rPr>
          <w:rFonts w:ascii="Comic Sans MS" w:hAnsi="Comic Sans MS" w:cs="Comic Sans MS"/>
        </w:rPr>
        <w:t xml:space="preserve">41bis </w:t>
      </w:r>
      <w:r>
        <w:rPr>
          <w:rFonts w:ascii="Comic Sans MS" w:hAnsi="Comic Sans MS" w:cs="Comic Sans MS"/>
        </w:rPr>
        <w:t>r</w:t>
      </w:r>
      <w:r w:rsidRPr="00DA2EBD">
        <w:rPr>
          <w:rFonts w:ascii="Comic Sans MS" w:hAnsi="Comic Sans MS" w:cs="Comic Sans MS"/>
        </w:rPr>
        <w:t>ue de Feytiat, Limoges</w:t>
      </w:r>
      <w:r>
        <w:rPr>
          <w:rFonts w:ascii="Comic Sans MS" w:hAnsi="Comic Sans MS" w:cs="Comic Sans MS"/>
        </w:rPr>
        <w:t>. Elles seront encadrées</w:t>
      </w:r>
      <w:r w:rsidR="005B6293">
        <w:rPr>
          <w:rFonts w:ascii="Comic Sans MS" w:hAnsi="Comic Sans MS" w:cs="Comic Sans MS"/>
        </w:rPr>
        <w:t xml:space="preserve"> et animées</w:t>
      </w:r>
      <w:r>
        <w:rPr>
          <w:rFonts w:ascii="Comic Sans MS" w:hAnsi="Comic Sans MS" w:cs="Comic Sans MS"/>
        </w:rPr>
        <w:t xml:space="preserve"> par </w:t>
      </w:r>
      <w:r w:rsidR="00170686">
        <w:rPr>
          <w:rFonts w:ascii="Comic Sans MS" w:hAnsi="Comic Sans MS" w:cs="Comic Sans MS"/>
        </w:rPr>
        <w:t>Grégoire Denis ,</w:t>
      </w:r>
      <w:r>
        <w:rPr>
          <w:rFonts w:ascii="Comic Sans MS" w:hAnsi="Comic Sans MS" w:cs="Comic Sans MS"/>
        </w:rPr>
        <w:t xml:space="preserve"> moniteur.</w:t>
      </w:r>
    </w:p>
    <w:p w:rsidR="005B6293" w:rsidRPr="005B6293" w:rsidRDefault="005B6293" w:rsidP="005B6293">
      <w:pPr>
        <w:pStyle w:val="Standard"/>
        <w:widowControl/>
        <w:suppressAutoHyphens w:val="0"/>
        <w:rPr>
          <w:rFonts w:ascii="Comic Sans MS" w:hAnsi="Comic Sans MS" w:cs="Comic Sans MS"/>
        </w:rPr>
      </w:pPr>
      <w:r w:rsidRPr="005B6293">
        <w:rPr>
          <w:rFonts w:ascii="Comic Sans MS" w:hAnsi="Comic Sans MS" w:cs="Comic Sans MS"/>
        </w:rPr>
        <w:t xml:space="preserve">Le padel est un sport de raquette qui se joue en double, dans une piste vitrée et grillagée, plus ludique et accessible que le tennis. </w:t>
      </w:r>
    </w:p>
    <w:p w:rsidR="005B6293" w:rsidRPr="005B6293" w:rsidRDefault="005B6293" w:rsidP="005B6293">
      <w:pPr>
        <w:pStyle w:val="Standard"/>
        <w:rPr>
          <w:rFonts w:ascii="Comic Sans MS" w:hAnsi="Comic Sans MS" w:cs="Comic Sans MS"/>
        </w:rPr>
      </w:pPr>
      <w:r w:rsidRPr="005B6293">
        <w:rPr>
          <w:rFonts w:ascii="Comic Sans MS" w:hAnsi="Comic Sans MS" w:cs="Comic Sans MS"/>
        </w:rPr>
        <w:t xml:space="preserve">L’objectif de cette </w:t>
      </w:r>
      <w:r>
        <w:rPr>
          <w:rFonts w:ascii="Comic Sans MS" w:hAnsi="Comic Sans MS" w:cs="Comic Sans MS"/>
        </w:rPr>
        <w:t>initiation</w:t>
      </w:r>
      <w:r w:rsidRPr="005B6293">
        <w:rPr>
          <w:rFonts w:ascii="Comic Sans MS" w:hAnsi="Comic Sans MS" w:cs="Comic Sans MS"/>
        </w:rPr>
        <w:t xml:space="preserve"> est de vous faire découvrir ce sport émergent, au travers d’une animation de 2h. Dans cette dernière</w:t>
      </w:r>
      <w:r w:rsidR="004F10AF">
        <w:rPr>
          <w:rFonts w:ascii="Comic Sans MS" w:hAnsi="Comic Sans MS" w:cs="Comic Sans MS"/>
        </w:rPr>
        <w:t>,</w:t>
      </w:r>
      <w:r w:rsidRPr="005B6293">
        <w:rPr>
          <w:rFonts w:ascii="Comic Sans MS" w:hAnsi="Comic Sans MS" w:cs="Comic Sans MS"/>
        </w:rPr>
        <w:t xml:space="preserve"> il vous sera proposé une explication des différentes règles, une prise en main des raquettes, des balles ainsi que du terrain, avec des explications techniques. Enfin nous terminerons sur un temps de jeu libre. </w:t>
      </w:r>
    </w:p>
    <w:p w:rsidR="008E6257" w:rsidRDefault="008E6257">
      <w:pPr>
        <w:pStyle w:val="Standard"/>
        <w:widowControl/>
        <w:suppressAutoHyphens w:val="0"/>
        <w:rPr>
          <w:rFonts w:eastAsia="Times New Roman" w:cs="Times New Roman"/>
          <w:kern w:val="0"/>
          <w:lang w:eastAsia="fr-FR" w:bidi="ar-SA"/>
        </w:rPr>
      </w:pPr>
    </w:p>
    <w:p w:rsidR="008E6257" w:rsidRDefault="005A6A29">
      <w:pPr>
        <w:pStyle w:val="Standard"/>
      </w:pPr>
      <w:r>
        <w:rPr>
          <w:rFonts w:ascii="Comic Sans MS" w:hAnsi="Comic Sans MS" w:cs="Comic Sans MS"/>
          <w:b/>
          <w:bCs/>
          <w:sz w:val="26"/>
          <w:szCs w:val="26"/>
        </w:rPr>
        <w:t>L’ASMA</w:t>
      </w:r>
      <w:r w:rsidR="00142581">
        <w:rPr>
          <w:rFonts w:ascii="Comic Sans MS" w:hAnsi="Comic Sans MS" w:cs="Comic Sans MS"/>
          <w:b/>
          <w:bCs/>
          <w:sz w:val="26"/>
          <w:szCs w:val="26"/>
        </w:rPr>
        <w:t xml:space="preserve"> 87</w:t>
      </w:r>
      <w:r>
        <w:rPr>
          <w:rFonts w:ascii="Comic Sans MS" w:hAnsi="Comic Sans MS" w:cs="Comic Sans MS"/>
          <w:b/>
          <w:bCs/>
          <w:sz w:val="26"/>
          <w:szCs w:val="26"/>
        </w:rPr>
        <w:t xml:space="preserve"> vous propos</w:t>
      </w:r>
      <w:r w:rsidR="00142581">
        <w:rPr>
          <w:rFonts w:ascii="Comic Sans MS" w:hAnsi="Comic Sans MS" w:cs="Comic Sans MS"/>
          <w:b/>
          <w:bCs/>
          <w:sz w:val="26"/>
          <w:szCs w:val="26"/>
        </w:rPr>
        <w:t xml:space="preserve">e cette initiation </w:t>
      </w:r>
      <w:r w:rsidR="002D1C64">
        <w:rPr>
          <w:rFonts w:ascii="Comic Sans MS" w:hAnsi="Comic Sans MS" w:cs="Comic Sans MS"/>
          <w:b/>
          <w:bCs/>
          <w:sz w:val="26"/>
          <w:szCs w:val="26"/>
        </w:rPr>
        <w:t xml:space="preserve">(avec une </w:t>
      </w:r>
      <w:r w:rsidR="00805DED">
        <w:rPr>
          <w:rFonts w:ascii="Comic Sans MS" w:hAnsi="Comic Sans MS" w:cs="Comic Sans MS"/>
          <w:b/>
          <w:bCs/>
          <w:sz w:val="26"/>
          <w:szCs w:val="26"/>
        </w:rPr>
        <w:t>boisson comprise</w:t>
      </w:r>
      <w:r w:rsidR="002D1C64">
        <w:rPr>
          <w:rFonts w:ascii="Comic Sans MS" w:hAnsi="Comic Sans MS" w:cs="Comic Sans MS"/>
          <w:b/>
          <w:bCs/>
          <w:sz w:val="26"/>
          <w:szCs w:val="26"/>
        </w:rPr>
        <w:t xml:space="preserve"> au club-housse) </w:t>
      </w:r>
      <w:r>
        <w:rPr>
          <w:rFonts w:ascii="Comic Sans MS" w:hAnsi="Comic Sans MS" w:cs="Comic Sans MS"/>
          <w:b/>
          <w:bCs/>
          <w:sz w:val="26"/>
          <w:szCs w:val="26"/>
        </w:rPr>
        <w:t xml:space="preserve">au tarif </w:t>
      </w:r>
      <w:r w:rsidR="000B1578">
        <w:rPr>
          <w:rFonts w:ascii="Comic Sans MS" w:hAnsi="Comic Sans MS" w:cs="Comic Sans MS"/>
          <w:b/>
          <w:bCs/>
          <w:sz w:val="26"/>
          <w:szCs w:val="26"/>
        </w:rPr>
        <w:t xml:space="preserve">de </w:t>
      </w:r>
      <w:r>
        <w:rPr>
          <w:rFonts w:ascii="Comic Sans MS" w:hAnsi="Comic Sans MS" w:cs="Comic Sans MS"/>
          <w:b/>
          <w:bCs/>
          <w:sz w:val="26"/>
          <w:szCs w:val="26"/>
        </w:rPr>
        <w:t xml:space="preserve">5€ </w:t>
      </w:r>
      <w:r w:rsidR="00822AF4">
        <w:rPr>
          <w:rFonts w:ascii="Comic Sans MS" w:hAnsi="Comic Sans MS" w:cs="Comic Sans MS"/>
          <w:b/>
          <w:bCs/>
          <w:sz w:val="26"/>
          <w:szCs w:val="26"/>
        </w:rPr>
        <w:t xml:space="preserve">par personne </w:t>
      </w:r>
      <w:r w:rsidR="000B1578">
        <w:rPr>
          <w:rFonts w:ascii="Comic Sans MS" w:hAnsi="Comic Sans MS" w:cs="Comic Sans MS"/>
          <w:b/>
          <w:bCs/>
          <w:sz w:val="26"/>
          <w:szCs w:val="26"/>
        </w:rPr>
        <w:t xml:space="preserve">(adulte et </w:t>
      </w:r>
      <w:r w:rsidR="000B1578" w:rsidRPr="009D4CFA">
        <w:rPr>
          <w:rFonts w:ascii="Comic Sans MS" w:hAnsi="Comic Sans MS" w:cs="Comic Sans MS"/>
          <w:b/>
          <w:bCs/>
          <w:sz w:val="26"/>
          <w:szCs w:val="26"/>
          <w:highlight w:val="yellow"/>
        </w:rPr>
        <w:t>enfant</w:t>
      </w:r>
      <w:r w:rsidR="009D4CFA" w:rsidRPr="009D4CFA">
        <w:rPr>
          <w:rFonts w:ascii="Comic Sans MS" w:hAnsi="Comic Sans MS" w:cs="Comic Sans MS"/>
          <w:b/>
          <w:bCs/>
          <w:sz w:val="26"/>
          <w:szCs w:val="26"/>
          <w:highlight w:val="yellow"/>
        </w:rPr>
        <w:t> : 15 ans minimum</w:t>
      </w:r>
      <w:r w:rsidR="000B1578">
        <w:rPr>
          <w:rFonts w:ascii="Comic Sans MS" w:hAnsi="Comic Sans MS" w:cs="Comic Sans MS"/>
          <w:b/>
          <w:bCs/>
          <w:sz w:val="26"/>
          <w:szCs w:val="26"/>
        </w:rPr>
        <w:t>)</w:t>
      </w:r>
      <w:r>
        <w:rPr>
          <w:rFonts w:ascii="Comic Sans MS" w:hAnsi="Comic Sans MS" w:cs="Comic Sans MS"/>
          <w:b/>
          <w:bCs/>
          <w:sz w:val="26"/>
          <w:szCs w:val="26"/>
        </w:rPr>
        <w:t>.</w:t>
      </w:r>
    </w:p>
    <w:p w:rsidR="008E6257" w:rsidRDefault="008E6257">
      <w:pPr>
        <w:pStyle w:val="Standard"/>
        <w:rPr>
          <w:rFonts w:ascii="Comic Sans MS" w:hAnsi="Comic Sans MS" w:cs="Comic Sans MS"/>
        </w:rPr>
      </w:pPr>
    </w:p>
    <w:p w:rsidR="00297FF0" w:rsidRDefault="00000000">
      <w:pPr>
        <w:pStyle w:val="Standard"/>
        <w:rPr>
          <w:rFonts w:ascii="Comic Sans MS" w:hAnsi="Comic Sans MS" w:cs="Comic Sans MS"/>
        </w:rPr>
      </w:pPr>
      <w:r>
        <w:rPr>
          <w:rFonts w:ascii="Comic Sans MS" w:hAnsi="Comic Sans MS" w:cs="Comic Sans MS"/>
        </w:rPr>
        <w:t xml:space="preserve">Les personnes intéressées voudront bien retourner le bulletin d’inscription ci-dessous accompagné d’un chèque libellé à l’ordre de l’ASMA 87 </w:t>
      </w:r>
      <w:r>
        <w:rPr>
          <w:rFonts w:ascii="Comic Sans MS" w:hAnsi="Comic Sans MS" w:cs="Comic Sans MS"/>
          <w:b/>
          <w:bCs/>
          <w:shd w:val="clear" w:color="auto" w:fill="FFFF00"/>
        </w:rPr>
        <w:t xml:space="preserve">avant le </w:t>
      </w:r>
      <w:r w:rsidR="005A6A29">
        <w:rPr>
          <w:rFonts w:ascii="Comic Sans MS" w:hAnsi="Comic Sans MS" w:cs="Comic Sans MS"/>
          <w:b/>
          <w:bCs/>
          <w:shd w:val="clear" w:color="auto" w:fill="FFFF00"/>
        </w:rPr>
        <w:t>1</w:t>
      </w:r>
      <w:r w:rsidR="00831264">
        <w:rPr>
          <w:rFonts w:ascii="Comic Sans MS" w:hAnsi="Comic Sans MS" w:cs="Comic Sans MS"/>
          <w:b/>
          <w:bCs/>
          <w:shd w:val="clear" w:color="auto" w:fill="FFFF00"/>
        </w:rPr>
        <w:t>0</w:t>
      </w:r>
      <w:r>
        <w:rPr>
          <w:rFonts w:ascii="Comic Sans MS" w:hAnsi="Comic Sans MS" w:cs="Comic Sans MS"/>
          <w:b/>
          <w:bCs/>
          <w:shd w:val="clear" w:color="auto" w:fill="FFFF00"/>
        </w:rPr>
        <w:t xml:space="preserve"> </w:t>
      </w:r>
      <w:r w:rsidR="009D4CFA">
        <w:rPr>
          <w:rFonts w:ascii="Comic Sans MS" w:hAnsi="Comic Sans MS" w:cs="Comic Sans MS"/>
          <w:b/>
          <w:bCs/>
          <w:shd w:val="clear" w:color="auto" w:fill="FFFF00"/>
        </w:rPr>
        <w:t>avril</w:t>
      </w:r>
      <w:r>
        <w:rPr>
          <w:rFonts w:ascii="Comic Sans MS" w:hAnsi="Comic Sans MS" w:cs="Comic Sans MS"/>
        </w:rPr>
        <w:t xml:space="preserve"> </w:t>
      </w:r>
    </w:p>
    <w:p w:rsidR="00297FF0" w:rsidRDefault="00297FF0">
      <w:pPr>
        <w:pStyle w:val="Standard"/>
        <w:rPr>
          <w:rFonts w:ascii="Comic Sans MS" w:hAnsi="Comic Sans MS" w:cs="Comic Sans MS"/>
        </w:rPr>
      </w:pPr>
      <w:r>
        <w:rPr>
          <w:rFonts w:ascii="Comic Sans MS" w:hAnsi="Comic Sans MS" w:cs="Comic Sans MS"/>
        </w:rPr>
        <w:t xml:space="preserve">Via </w:t>
      </w:r>
      <w:r>
        <w:rPr>
          <w:rFonts w:ascii="Comic Sans MS" w:eastAsia="Times New Roman" w:hAnsi="Comic Sans MS" w:cs="Arial"/>
          <w:kern w:val="0"/>
          <w:lang w:eastAsia="zh-CN" w:bidi="ar-SA"/>
        </w:rPr>
        <w:t>votre</w:t>
      </w:r>
      <w:r>
        <w:rPr>
          <w:rFonts w:ascii="Comic Sans MS" w:hAnsi="Comic Sans MS" w:cs="Comic Sans MS"/>
        </w:rPr>
        <w:t xml:space="preserve"> correspondant local </w:t>
      </w:r>
      <w:r w:rsidR="00822AF4">
        <w:rPr>
          <w:rFonts w:ascii="Comic Sans MS" w:hAnsi="Comic Sans MS" w:cs="Comic Sans MS"/>
        </w:rPr>
        <w:t xml:space="preserve">ou directement </w:t>
      </w:r>
      <w:r>
        <w:rPr>
          <w:rFonts w:ascii="Comic Sans MS" w:hAnsi="Comic Sans MS" w:cs="Comic Sans MS"/>
        </w:rPr>
        <w:t>(</w:t>
      </w:r>
      <w:r w:rsidR="00822AF4">
        <w:rPr>
          <w:rFonts w:ascii="Comic Sans MS" w:hAnsi="Comic Sans MS" w:cs="Comic Sans MS"/>
        </w:rPr>
        <w:t>pour les retraités)</w:t>
      </w:r>
      <w:r>
        <w:rPr>
          <w:rFonts w:ascii="Comic Sans MS" w:hAnsi="Comic Sans MS" w:cs="Comic Sans MS"/>
        </w:rPr>
        <w:t xml:space="preserve"> à</w:t>
      </w:r>
    </w:p>
    <w:p w:rsidR="008E6257" w:rsidRDefault="00000000">
      <w:pPr>
        <w:pStyle w:val="Standard"/>
      </w:pPr>
      <w:r>
        <w:rPr>
          <w:rFonts w:ascii="Comic Sans MS" w:hAnsi="Comic Sans MS" w:cs="Comic Sans MS"/>
        </w:rPr>
        <w:t>Gilles VIGNANE – 9 rue de la colline – 87220 FEYTIAT</w:t>
      </w:r>
    </w:p>
    <w:p w:rsidR="008E6257" w:rsidRDefault="00000000">
      <w:pPr>
        <w:pStyle w:val="Standard"/>
      </w:pPr>
      <w:r>
        <w:rPr>
          <w:rFonts w:ascii="Comic Sans MS" w:hAnsi="Comic Sans MS" w:cs="Comic Sans MS"/>
        </w:rPr>
        <w:t xml:space="preserve">Tél : 06 88 19 00 02 - courriel : </w:t>
      </w:r>
      <w:hyperlink r:id="rId10" w:history="1">
        <w:r>
          <w:rPr>
            <w:rStyle w:val="Internetlink"/>
            <w:rFonts w:ascii="Comic Sans MS" w:hAnsi="Comic Sans MS" w:cs="Comic Sans MS"/>
          </w:rPr>
          <w:t>gilles.vignane@orange.fr</w:t>
        </w:r>
      </w:hyperlink>
    </w:p>
    <w:p w:rsidR="008E6257" w:rsidRDefault="00000000">
      <w:pPr>
        <w:pStyle w:val="Standard"/>
      </w:pPr>
      <w:r>
        <w:rPr>
          <w:rFonts w:ascii="Comic Sans MS" w:hAnsi="Comic Sans MS" w:cs="Comic Sans MS"/>
        </w:rPr>
        <w:t xml:space="preserve"> </w:t>
      </w:r>
    </w:p>
    <w:p w:rsidR="008E6257" w:rsidRDefault="00000000">
      <w:pPr>
        <w:pStyle w:val="Standard"/>
      </w:pPr>
      <w:r w:rsidRPr="005B6293">
        <w:rPr>
          <w:rFonts w:ascii="Comic Sans MS" w:hAnsi="Comic Sans MS" w:cs="Comic Sans MS"/>
          <w:b/>
          <w:bCs/>
        </w:rPr>
        <w:t>Attention!</w:t>
      </w:r>
      <w:r>
        <w:rPr>
          <w:rFonts w:ascii="Comic Sans MS" w:hAnsi="Comic Sans MS" w:cs="Comic Sans MS"/>
        </w:rPr>
        <w:t xml:space="preserve"> Le nombre de places est </w:t>
      </w:r>
      <w:r w:rsidRPr="009D4CFA">
        <w:rPr>
          <w:rFonts w:ascii="Comic Sans MS" w:hAnsi="Comic Sans MS" w:cs="Comic Sans MS"/>
          <w:highlight w:val="yellow"/>
        </w:rPr>
        <w:t xml:space="preserve">limité à </w:t>
      </w:r>
      <w:r w:rsidR="009D4CFA" w:rsidRPr="009D4CFA">
        <w:rPr>
          <w:rFonts w:ascii="Comic Sans MS" w:hAnsi="Comic Sans MS" w:cs="Comic Sans MS"/>
          <w:highlight w:val="yellow"/>
        </w:rPr>
        <w:t>16 personnes</w:t>
      </w:r>
      <w:r w:rsidRPr="009D4CFA">
        <w:rPr>
          <w:rFonts w:ascii="Comic Sans MS" w:hAnsi="Comic Sans MS" w:cs="Comic Sans MS"/>
          <w:highlight w:val="yellow"/>
        </w:rPr>
        <w:t xml:space="preserve"> par </w:t>
      </w:r>
      <w:r w:rsidR="005B6293" w:rsidRPr="009D4CFA">
        <w:rPr>
          <w:rFonts w:ascii="Comic Sans MS" w:hAnsi="Comic Sans MS" w:cs="Comic Sans MS"/>
          <w:highlight w:val="yellow"/>
        </w:rPr>
        <w:t>après-midi</w:t>
      </w:r>
      <w:r w:rsidR="005B6293">
        <w:rPr>
          <w:rFonts w:ascii="Comic Sans MS" w:hAnsi="Comic Sans MS" w:cs="Comic Sans MS"/>
        </w:rPr>
        <w:t>.</w:t>
      </w:r>
      <w:r w:rsidR="007F48A6">
        <w:rPr>
          <w:rFonts w:ascii="Comic Sans MS" w:hAnsi="Comic Sans MS" w:cs="Comic Sans MS"/>
        </w:rPr>
        <w:t xml:space="preserve"> </w:t>
      </w:r>
      <w:r w:rsidR="005B6293" w:rsidRPr="005B6293">
        <w:rPr>
          <w:rFonts w:ascii="Comic Sans MS" w:hAnsi="Comic Sans MS" w:cs="Comic Sans MS"/>
        </w:rPr>
        <w:t>En cas d’inscriptions trop nombreuses, un tirage au sort sera effectué.</w:t>
      </w:r>
    </w:p>
    <w:tbl>
      <w:tblPr>
        <w:tblW w:w="9639" w:type="dxa"/>
        <w:tblLayout w:type="fixed"/>
        <w:tblCellMar>
          <w:left w:w="10" w:type="dxa"/>
          <w:right w:w="10" w:type="dxa"/>
        </w:tblCellMar>
        <w:tblLook w:val="0000" w:firstRow="0" w:lastRow="0" w:firstColumn="0" w:lastColumn="0" w:noHBand="0" w:noVBand="0"/>
      </w:tblPr>
      <w:tblGrid>
        <w:gridCol w:w="4252"/>
        <w:gridCol w:w="5387"/>
      </w:tblGrid>
      <w:tr w:rsidR="008E6257" w:rsidTr="00653BAB">
        <w:tc>
          <w:tcPr>
            <w:tcW w:w="9639"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6257" w:rsidRDefault="00000000">
            <w:pPr>
              <w:pStyle w:val="TableContents"/>
              <w:jc w:val="center"/>
            </w:pPr>
            <w:r>
              <w:rPr>
                <w:rFonts w:ascii="Comic Sans MS" w:hAnsi="Comic Sans MS" w:cs="Comic Sans MS"/>
                <w:b/>
                <w:bCs/>
                <w:sz w:val="28"/>
                <w:szCs w:val="28"/>
              </w:rPr>
              <w:t>Bulletin d’inscription</w:t>
            </w:r>
          </w:p>
        </w:tc>
      </w:tr>
      <w:tr w:rsidR="008E6257" w:rsidTr="00653BAB">
        <w:tc>
          <w:tcPr>
            <w:tcW w:w="4252" w:type="dxa"/>
            <w:tcBorders>
              <w:left w:val="single" w:sz="2" w:space="0" w:color="000000"/>
              <w:bottom w:val="single" w:sz="2" w:space="0" w:color="000000"/>
            </w:tcBorders>
            <w:shd w:val="clear" w:color="auto" w:fill="auto"/>
            <w:tcMar>
              <w:top w:w="55" w:type="dxa"/>
              <w:left w:w="55" w:type="dxa"/>
              <w:bottom w:w="55" w:type="dxa"/>
              <w:right w:w="55" w:type="dxa"/>
            </w:tcMar>
          </w:tcPr>
          <w:p w:rsidR="008E6257" w:rsidRDefault="00000000">
            <w:pPr>
              <w:pStyle w:val="TableContents"/>
            </w:pPr>
            <w:r>
              <w:rPr>
                <w:rFonts w:ascii="Comic Sans MS" w:hAnsi="Comic Sans MS" w:cs="Comic Sans MS"/>
              </w:rPr>
              <w:t>Nom et prénom de l'agent</w:t>
            </w:r>
          </w:p>
        </w:tc>
        <w:tc>
          <w:tcPr>
            <w:tcW w:w="53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6257" w:rsidRDefault="008E6257">
            <w:pPr>
              <w:pStyle w:val="TableContents"/>
              <w:snapToGrid w:val="0"/>
              <w:rPr>
                <w:rFonts w:ascii="Comic Sans MS" w:hAnsi="Comic Sans MS" w:cs="Comic Sans MS"/>
              </w:rPr>
            </w:pPr>
          </w:p>
        </w:tc>
      </w:tr>
      <w:tr w:rsidR="008E6257" w:rsidTr="00653BAB">
        <w:tc>
          <w:tcPr>
            <w:tcW w:w="4252" w:type="dxa"/>
            <w:tcBorders>
              <w:left w:val="single" w:sz="2" w:space="0" w:color="000000"/>
              <w:bottom w:val="single" w:sz="2" w:space="0" w:color="000000"/>
            </w:tcBorders>
            <w:shd w:val="clear" w:color="auto" w:fill="auto"/>
            <w:tcMar>
              <w:top w:w="55" w:type="dxa"/>
              <w:left w:w="55" w:type="dxa"/>
              <w:bottom w:w="55" w:type="dxa"/>
              <w:right w:w="55" w:type="dxa"/>
            </w:tcMar>
          </w:tcPr>
          <w:p w:rsidR="008E6257" w:rsidRDefault="00170686">
            <w:pPr>
              <w:pStyle w:val="TableContents"/>
            </w:pPr>
            <w:r>
              <w:rPr>
                <w:rFonts w:ascii="Comic Sans MS" w:hAnsi="Comic Sans MS" w:cs="Comic Sans MS"/>
              </w:rPr>
              <w:t>Affectation</w:t>
            </w:r>
          </w:p>
        </w:tc>
        <w:tc>
          <w:tcPr>
            <w:tcW w:w="53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6257" w:rsidRDefault="008E6257">
            <w:pPr>
              <w:pStyle w:val="TableContents"/>
              <w:snapToGrid w:val="0"/>
              <w:rPr>
                <w:rFonts w:ascii="Comic Sans MS" w:hAnsi="Comic Sans MS" w:cs="Comic Sans MS"/>
              </w:rPr>
            </w:pPr>
          </w:p>
        </w:tc>
      </w:tr>
      <w:tr w:rsidR="008E6257" w:rsidTr="00653BAB">
        <w:tc>
          <w:tcPr>
            <w:tcW w:w="4252" w:type="dxa"/>
            <w:tcBorders>
              <w:left w:val="single" w:sz="2" w:space="0" w:color="000000"/>
              <w:bottom w:val="single" w:sz="2" w:space="0" w:color="000000"/>
            </w:tcBorders>
            <w:shd w:val="clear" w:color="auto" w:fill="auto"/>
            <w:tcMar>
              <w:top w:w="55" w:type="dxa"/>
              <w:left w:w="55" w:type="dxa"/>
              <w:bottom w:w="55" w:type="dxa"/>
              <w:right w:w="55" w:type="dxa"/>
            </w:tcMar>
          </w:tcPr>
          <w:p w:rsidR="008E6257" w:rsidRDefault="00000000">
            <w:pPr>
              <w:pStyle w:val="TableContents"/>
            </w:pPr>
            <w:r>
              <w:rPr>
                <w:rFonts w:ascii="Comic Sans MS" w:hAnsi="Comic Sans MS" w:cs="Comic Sans MS"/>
              </w:rPr>
              <w:t>Tél mobile</w:t>
            </w:r>
          </w:p>
        </w:tc>
        <w:tc>
          <w:tcPr>
            <w:tcW w:w="53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6257" w:rsidRDefault="008E6257">
            <w:pPr>
              <w:pStyle w:val="TableContents"/>
              <w:snapToGrid w:val="0"/>
              <w:rPr>
                <w:rFonts w:ascii="Comic Sans MS" w:hAnsi="Comic Sans MS" w:cs="Comic Sans MS"/>
              </w:rPr>
            </w:pPr>
          </w:p>
        </w:tc>
      </w:tr>
      <w:tr w:rsidR="008E6257" w:rsidTr="00653BAB">
        <w:tc>
          <w:tcPr>
            <w:tcW w:w="4252" w:type="dxa"/>
            <w:tcBorders>
              <w:left w:val="single" w:sz="2" w:space="0" w:color="000000"/>
              <w:bottom w:val="single" w:sz="2" w:space="0" w:color="000000"/>
            </w:tcBorders>
            <w:shd w:val="clear" w:color="auto" w:fill="auto"/>
            <w:tcMar>
              <w:top w:w="55" w:type="dxa"/>
              <w:left w:w="55" w:type="dxa"/>
              <w:bottom w:w="55" w:type="dxa"/>
              <w:right w:w="55" w:type="dxa"/>
            </w:tcMar>
          </w:tcPr>
          <w:p w:rsidR="008E6257" w:rsidRDefault="00000000">
            <w:pPr>
              <w:pStyle w:val="TableContents"/>
            </w:pPr>
            <w:r>
              <w:rPr>
                <w:rFonts w:ascii="Comic Sans MS" w:hAnsi="Comic Sans MS" w:cs="Comic Sans MS"/>
              </w:rPr>
              <w:t>Adresse courriel</w:t>
            </w:r>
          </w:p>
        </w:tc>
        <w:tc>
          <w:tcPr>
            <w:tcW w:w="53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6257" w:rsidRDefault="008E6257">
            <w:pPr>
              <w:pStyle w:val="TableContents"/>
              <w:snapToGrid w:val="0"/>
              <w:rPr>
                <w:rFonts w:ascii="Comic Sans MS" w:hAnsi="Comic Sans MS" w:cs="Comic Sans MS"/>
              </w:rPr>
            </w:pPr>
          </w:p>
        </w:tc>
      </w:tr>
      <w:tr w:rsidR="008E6257" w:rsidTr="00653BAB">
        <w:tc>
          <w:tcPr>
            <w:tcW w:w="425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8E6257" w:rsidRDefault="00000000">
            <w:pPr>
              <w:pStyle w:val="Standard"/>
              <w:tabs>
                <w:tab w:val="left" w:pos="5103"/>
              </w:tabs>
              <w:ind w:right="543"/>
            </w:pPr>
            <w:r>
              <w:rPr>
                <w:rFonts w:ascii="Comic Sans MS" w:hAnsi="Comic Sans MS"/>
              </w:rPr>
              <w:t>Participants Agent</w:t>
            </w:r>
            <w:r w:rsidR="00C41A2A">
              <w:rPr>
                <w:rFonts w:ascii="Comic Sans MS" w:hAnsi="Comic Sans MS"/>
              </w:rPr>
              <w:t xml:space="preserve">, conjoint, </w:t>
            </w:r>
            <w:r w:rsidR="00C41A2A" w:rsidRPr="009D4CFA">
              <w:rPr>
                <w:rFonts w:ascii="Comic Sans MS" w:hAnsi="Comic Sans MS"/>
                <w:highlight w:val="yellow"/>
              </w:rPr>
              <w:t>enfant(s) à charge </w:t>
            </w:r>
            <w:r w:rsidR="009D4CFA" w:rsidRPr="009D4CFA">
              <w:rPr>
                <w:rFonts w:ascii="Comic Sans MS" w:hAnsi="Comic Sans MS"/>
                <w:highlight w:val="yellow"/>
              </w:rPr>
              <w:t>15 ans minimum</w:t>
            </w:r>
            <w:r w:rsidR="00C41A2A" w:rsidRPr="009D4CFA">
              <w:rPr>
                <w:rFonts w:ascii="Comic Sans MS" w:hAnsi="Comic Sans MS"/>
                <w:highlight w:val="yellow"/>
              </w:rPr>
              <w:t>:</w:t>
            </w:r>
            <w:r w:rsidR="00C41A2A">
              <w:rPr>
                <w:rFonts w:ascii="Comic Sans MS" w:hAnsi="Comic Sans MS"/>
              </w:rPr>
              <w:t xml:space="preserve">                </w:t>
            </w:r>
          </w:p>
          <w:p w:rsidR="008E6257" w:rsidRDefault="00000000">
            <w:pPr>
              <w:pStyle w:val="Standard"/>
              <w:tabs>
                <w:tab w:val="left" w:pos="5103"/>
              </w:tabs>
              <w:ind w:right="543"/>
            </w:pPr>
            <w:r>
              <w:rPr>
                <w:rFonts w:ascii="Comic Sans MS" w:hAnsi="Comic Sans MS"/>
              </w:rPr>
              <w:t xml:space="preserve">                     </w:t>
            </w:r>
          </w:p>
          <w:p w:rsidR="008E6257" w:rsidRDefault="00000000">
            <w:pPr>
              <w:pStyle w:val="Standard"/>
              <w:tabs>
                <w:tab w:val="left" w:pos="5103"/>
              </w:tabs>
              <w:ind w:right="543"/>
            </w:pPr>
            <w:r>
              <w:rPr>
                <w:rFonts w:ascii="Comic Sans MS" w:hAnsi="Comic Sans MS"/>
              </w:rPr>
              <w:t xml:space="preserve">                    </w:t>
            </w:r>
          </w:p>
        </w:tc>
        <w:tc>
          <w:tcPr>
            <w:tcW w:w="53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8E6257" w:rsidRDefault="00000000">
            <w:pPr>
              <w:pStyle w:val="Standard"/>
              <w:tabs>
                <w:tab w:val="left" w:pos="5103"/>
              </w:tabs>
              <w:ind w:right="543"/>
            </w:pPr>
            <w:r>
              <w:t>-</w:t>
            </w:r>
          </w:p>
          <w:p w:rsidR="008E6257" w:rsidRDefault="00000000">
            <w:pPr>
              <w:pStyle w:val="Standard"/>
              <w:tabs>
                <w:tab w:val="left" w:pos="5103"/>
              </w:tabs>
              <w:ind w:right="543"/>
            </w:pPr>
            <w:r>
              <w:t>-</w:t>
            </w:r>
          </w:p>
          <w:p w:rsidR="008E6257" w:rsidRDefault="00000000">
            <w:pPr>
              <w:pStyle w:val="Standard"/>
              <w:tabs>
                <w:tab w:val="left" w:pos="5103"/>
              </w:tabs>
              <w:ind w:right="543"/>
            </w:pPr>
            <w:r>
              <w:t>-</w:t>
            </w:r>
          </w:p>
          <w:p w:rsidR="008E6257" w:rsidRDefault="00000000" w:rsidP="007F48A6">
            <w:pPr>
              <w:pStyle w:val="Standard"/>
              <w:tabs>
                <w:tab w:val="left" w:pos="5103"/>
              </w:tabs>
              <w:ind w:right="543"/>
            </w:pPr>
            <w:r>
              <w:t>-</w:t>
            </w:r>
          </w:p>
        </w:tc>
      </w:tr>
      <w:tr w:rsidR="008F2E2F" w:rsidTr="00653BAB">
        <w:tc>
          <w:tcPr>
            <w:tcW w:w="425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8F2E2F" w:rsidRDefault="008F2E2F">
            <w:pPr>
              <w:pStyle w:val="Standard"/>
              <w:tabs>
                <w:tab w:val="left" w:pos="5103"/>
              </w:tabs>
              <w:ind w:right="543"/>
              <w:rPr>
                <w:rFonts w:ascii="Comic Sans MS" w:hAnsi="Comic Sans MS"/>
              </w:rPr>
            </w:pPr>
            <w:r>
              <w:rPr>
                <w:rFonts w:ascii="Comic Sans MS" w:hAnsi="Comic Sans MS"/>
              </w:rPr>
              <w:t xml:space="preserve">Après-midi choisi : samedi 29 avril ou samedi 13 </w:t>
            </w:r>
            <w:r w:rsidR="009D4CFA">
              <w:rPr>
                <w:rFonts w:ascii="Comic Sans MS" w:hAnsi="Comic Sans MS"/>
              </w:rPr>
              <w:t>mai</w:t>
            </w:r>
          </w:p>
        </w:tc>
        <w:tc>
          <w:tcPr>
            <w:tcW w:w="53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8F2E2F" w:rsidRDefault="008F2E2F">
            <w:pPr>
              <w:pStyle w:val="Standard"/>
              <w:tabs>
                <w:tab w:val="left" w:pos="5103"/>
              </w:tabs>
              <w:ind w:right="543"/>
            </w:pPr>
          </w:p>
        </w:tc>
      </w:tr>
      <w:tr w:rsidR="008E6257" w:rsidTr="00653BAB">
        <w:tc>
          <w:tcPr>
            <w:tcW w:w="4252" w:type="dxa"/>
            <w:tcBorders>
              <w:left w:val="single" w:sz="2" w:space="0" w:color="000000"/>
              <w:bottom w:val="single" w:sz="2" w:space="0" w:color="000000"/>
            </w:tcBorders>
            <w:shd w:val="clear" w:color="auto" w:fill="auto"/>
            <w:tcMar>
              <w:top w:w="55" w:type="dxa"/>
              <w:left w:w="55" w:type="dxa"/>
              <w:bottom w:w="55" w:type="dxa"/>
              <w:right w:w="55" w:type="dxa"/>
            </w:tcMar>
          </w:tcPr>
          <w:p w:rsidR="008E6257" w:rsidRDefault="00000000">
            <w:pPr>
              <w:pStyle w:val="TableContents"/>
            </w:pPr>
            <w:r>
              <w:rPr>
                <w:rFonts w:ascii="Comic Sans MS" w:hAnsi="Comic Sans MS" w:cs="Comic Sans MS"/>
              </w:rPr>
              <w:t xml:space="preserve">Nombre de places </w:t>
            </w:r>
          </w:p>
        </w:tc>
        <w:tc>
          <w:tcPr>
            <w:tcW w:w="53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6257" w:rsidRDefault="00000000">
            <w:pPr>
              <w:pStyle w:val="TableContents"/>
              <w:snapToGrid w:val="0"/>
            </w:pPr>
            <w:r>
              <w:t xml:space="preserve">   </w:t>
            </w:r>
            <w:r>
              <w:rPr>
                <w:rFonts w:ascii="Comic Sans MS" w:hAnsi="Comic Sans MS"/>
              </w:rPr>
              <w:t>5€   x ……………. = …………… €</w:t>
            </w:r>
          </w:p>
        </w:tc>
      </w:tr>
    </w:tbl>
    <w:p w:rsidR="00822AF4" w:rsidRDefault="00822AF4" w:rsidP="0009496E">
      <w:pPr>
        <w:pStyle w:val="Standard"/>
        <w:widowControl/>
        <w:suppressAutoHyphens w:val="0"/>
      </w:pPr>
    </w:p>
    <w:sectPr w:rsidR="00822AF4" w:rsidSect="0009496E">
      <w:pgSz w:w="11906" w:h="16838"/>
      <w:pgMar w:top="284" w:right="567"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05BD" w:rsidRDefault="003105BD">
      <w:r>
        <w:separator/>
      </w:r>
    </w:p>
  </w:endnote>
  <w:endnote w:type="continuationSeparator" w:id="0">
    <w:p w:rsidR="003105BD" w:rsidRDefault="0031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05BD" w:rsidRDefault="003105BD">
      <w:r>
        <w:rPr>
          <w:color w:val="000000"/>
        </w:rPr>
        <w:separator/>
      </w:r>
    </w:p>
  </w:footnote>
  <w:footnote w:type="continuationSeparator" w:id="0">
    <w:p w:rsidR="003105BD" w:rsidRDefault="00310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74B"/>
    <w:multiLevelType w:val="multilevel"/>
    <w:tmpl w:val="460C9288"/>
    <w:styleLink w:val="WWNum2"/>
    <w:lvl w:ilvl="0">
      <w:numFmt w:val="bullet"/>
      <w:lvlText w:val="-"/>
      <w:lvlJc w:val="left"/>
      <w:pPr>
        <w:ind w:left="720" w:hanging="360"/>
      </w:pPr>
      <w:rPr>
        <w:rFonts w:eastAsia="SimSun" w:cs="Comic Sans MS"/>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56A11F6F"/>
    <w:multiLevelType w:val="multilevel"/>
    <w:tmpl w:val="59DE1ABE"/>
    <w:styleLink w:val="WWNum1"/>
    <w:lvl w:ilvl="0">
      <w:numFmt w:val="bullet"/>
      <w:lvlText w:val="-"/>
      <w:lvlJc w:val="left"/>
      <w:pPr>
        <w:ind w:left="720" w:hanging="360"/>
      </w:pPr>
      <w:rPr>
        <w:rFonts w:eastAsia="SimSun" w:cs="Comic Sans MS"/>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16cid:durableId="517432559">
    <w:abstractNumId w:val="1"/>
  </w:num>
  <w:num w:numId="2" w16cid:durableId="19019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57"/>
    <w:rsid w:val="000601C9"/>
    <w:rsid w:val="0009312C"/>
    <w:rsid w:val="0009496E"/>
    <w:rsid w:val="000B1578"/>
    <w:rsid w:val="0012713B"/>
    <w:rsid w:val="00142581"/>
    <w:rsid w:val="001578CF"/>
    <w:rsid w:val="00170686"/>
    <w:rsid w:val="00195D65"/>
    <w:rsid w:val="00221D84"/>
    <w:rsid w:val="00297FF0"/>
    <w:rsid w:val="002D123B"/>
    <w:rsid w:val="002D1C64"/>
    <w:rsid w:val="003105BD"/>
    <w:rsid w:val="00385557"/>
    <w:rsid w:val="003E3F1E"/>
    <w:rsid w:val="004B00E2"/>
    <w:rsid w:val="004F10AF"/>
    <w:rsid w:val="00565A24"/>
    <w:rsid w:val="00585A0E"/>
    <w:rsid w:val="0059501F"/>
    <w:rsid w:val="005A6A29"/>
    <w:rsid w:val="005B6293"/>
    <w:rsid w:val="00653BAB"/>
    <w:rsid w:val="00775CA7"/>
    <w:rsid w:val="007F48A6"/>
    <w:rsid w:val="007F7BFE"/>
    <w:rsid w:val="00805DED"/>
    <w:rsid w:val="008218C7"/>
    <w:rsid w:val="00822AF4"/>
    <w:rsid w:val="00831264"/>
    <w:rsid w:val="008E6257"/>
    <w:rsid w:val="008F2E2F"/>
    <w:rsid w:val="009D4CFA"/>
    <w:rsid w:val="00A8261F"/>
    <w:rsid w:val="00AA0A10"/>
    <w:rsid w:val="00AF6693"/>
    <w:rsid w:val="00BC265F"/>
    <w:rsid w:val="00C41A2A"/>
    <w:rsid w:val="00CC2D87"/>
    <w:rsid w:val="00DA2EBD"/>
    <w:rsid w:val="00E44A0D"/>
    <w:rsid w:val="00EE40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2AD5"/>
  <w15:docId w15:val="{2A506AFC-0808-4344-8679-B3F0A4FC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rFonts w:eastAsia="SimSun" w:cs="Mangal"/>
      <w:kern w:val="3"/>
      <w:sz w:val="24"/>
      <w:szCs w:val="24"/>
      <w:lang w:eastAsia="hi-IN" w:bidi="hi-I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style>
  <w:style w:type="paragraph" w:customStyle="1" w:styleId="Titre1">
    <w:name w:val="Titre1"/>
    <w:basedOn w:val="Standard"/>
    <w:next w:val="Textbody"/>
    <w:pPr>
      <w:keepNext/>
      <w:spacing w:before="240" w:after="120"/>
    </w:pPr>
    <w:rPr>
      <w:rFonts w:ascii="Arial" w:eastAsia="Microsoft YaHei" w:hAnsi="Arial" w:cs="Arial"/>
      <w:sz w:val="28"/>
      <w:szCs w:val="28"/>
    </w:rPr>
  </w:style>
  <w:style w:type="paragraph" w:customStyle="1" w:styleId="Lgende1">
    <w:name w:val="Légende1"/>
    <w:basedOn w:val="Standard"/>
    <w:pPr>
      <w:suppressLineNumbers/>
      <w:spacing w:before="120" w:after="120"/>
    </w:pPr>
    <w:rPr>
      <w:i/>
      <w:i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edebulles">
    <w:name w:val="Balloon Text"/>
    <w:basedOn w:val="Standard"/>
    <w:rPr>
      <w:rFonts w:ascii="Tahoma" w:eastAsia="Tahoma" w:hAnsi="Tahoma" w:cs="Tahoma"/>
      <w:sz w:val="16"/>
      <w:szCs w:val="14"/>
    </w:rPr>
  </w:style>
  <w:style w:type="paragraph" w:customStyle="1" w:styleId="HeaderandFooter">
    <w:name w:val="Header and Footer"/>
    <w:basedOn w:val="Standard"/>
  </w:style>
  <w:style w:type="paragraph" w:styleId="En-tte">
    <w:name w:val="header"/>
    <w:basedOn w:val="Standard"/>
    <w:pPr>
      <w:tabs>
        <w:tab w:val="center" w:pos="4536"/>
        <w:tab w:val="right" w:pos="9072"/>
      </w:tabs>
    </w:pPr>
    <w:rPr>
      <w:szCs w:val="21"/>
    </w:rPr>
  </w:style>
  <w:style w:type="paragraph" w:styleId="Pieddepage">
    <w:name w:val="footer"/>
    <w:basedOn w:val="Standard"/>
    <w:pPr>
      <w:tabs>
        <w:tab w:val="center" w:pos="4536"/>
        <w:tab w:val="right" w:pos="9072"/>
      </w:tabs>
    </w:pPr>
    <w:rPr>
      <w:szCs w:val="21"/>
    </w:rPr>
  </w:style>
  <w:style w:type="paragraph" w:styleId="Paragraphedeliste">
    <w:name w:val="List Paragraph"/>
    <w:basedOn w:val="Standard"/>
    <w:pPr>
      <w:ind w:left="720"/>
    </w:pPr>
    <w:rPr>
      <w:szCs w:val="21"/>
    </w:rPr>
  </w:style>
  <w:style w:type="character" w:customStyle="1" w:styleId="WW8Num1z0">
    <w:name w:val="WW8Num1z0"/>
    <w:rPr>
      <w:rFonts w:ascii="Symbol" w:eastAsia="Symbol" w:hAnsi="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TextedebullesCar">
    <w:name w:val="Texte de bulles Car"/>
    <w:basedOn w:val="Policepardfaut"/>
    <w:rPr>
      <w:rFonts w:ascii="Tahoma" w:eastAsia="SimSun" w:hAnsi="Tahoma" w:cs="Mangal"/>
      <w:kern w:val="3"/>
      <w:sz w:val="16"/>
      <w:szCs w:val="14"/>
      <w:lang w:eastAsia="hi-IN" w:bidi="hi-IN"/>
    </w:rPr>
  </w:style>
  <w:style w:type="character" w:customStyle="1" w:styleId="En-tteCar">
    <w:name w:val="En-tête Car"/>
    <w:basedOn w:val="Policepardfaut"/>
    <w:rPr>
      <w:rFonts w:eastAsia="SimSun" w:cs="Mangal"/>
      <w:kern w:val="3"/>
      <w:sz w:val="24"/>
      <w:szCs w:val="21"/>
      <w:lang w:eastAsia="hi-IN" w:bidi="hi-IN"/>
    </w:rPr>
  </w:style>
  <w:style w:type="character" w:customStyle="1" w:styleId="PieddepageCar">
    <w:name w:val="Pied de page Car"/>
    <w:basedOn w:val="Policepardfaut"/>
    <w:rPr>
      <w:rFonts w:eastAsia="SimSun" w:cs="Mangal"/>
      <w:kern w:val="3"/>
      <w:sz w:val="24"/>
      <w:szCs w:val="21"/>
      <w:lang w:eastAsia="hi-IN" w:bidi="hi-IN"/>
    </w:rPr>
  </w:style>
  <w:style w:type="character" w:customStyle="1" w:styleId="44bj">
    <w:name w:val="_44bj"/>
    <w:basedOn w:val="Policepardfaut"/>
  </w:style>
  <w:style w:type="character" w:styleId="lev">
    <w:name w:val="Strong"/>
    <w:basedOn w:val="Policepardfaut"/>
    <w:rPr>
      <w:b/>
      <w:bCs/>
    </w:rPr>
  </w:style>
  <w:style w:type="character" w:styleId="Mentionnonrsolue">
    <w:name w:val="Unresolved Mention"/>
    <w:basedOn w:val="Policepardfaut"/>
    <w:rPr>
      <w:color w:val="605E5C"/>
      <w:shd w:val="clear" w:color="auto" w:fill="E1DFDD"/>
    </w:rPr>
  </w:style>
  <w:style w:type="character" w:customStyle="1" w:styleId="ListLabel1">
    <w:name w:val="ListLabel 1"/>
    <w:rPr>
      <w:rFonts w:eastAsia="SimSun" w:cs="Comic Sans MS"/>
    </w:rPr>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style>
  <w:style w:type="character" w:customStyle="1" w:styleId="ListLabel5">
    <w:name w:val="ListLabel 5"/>
    <w:rPr>
      <w:rFonts w:cs="Courier New"/>
    </w:rPr>
  </w:style>
  <w:style w:type="character" w:customStyle="1" w:styleId="ListLabel6">
    <w:name w:val="ListLabel 6"/>
  </w:style>
  <w:style w:type="character" w:customStyle="1" w:styleId="ListLabel7">
    <w:name w:val="ListLabel 7"/>
  </w:style>
  <w:style w:type="character" w:customStyle="1" w:styleId="ListLabel8">
    <w:name w:val="ListLabel 8"/>
    <w:rPr>
      <w:rFonts w:cs="Courier New"/>
    </w:rPr>
  </w:style>
  <w:style w:type="character" w:customStyle="1" w:styleId="ListLabel9">
    <w:name w:val="ListLabel 9"/>
  </w:style>
  <w:style w:type="character" w:customStyle="1" w:styleId="ListLabel10">
    <w:name w:val="ListLabel 10"/>
    <w:rPr>
      <w:rFonts w:eastAsia="SimSun" w:cs="Comic Sans MS"/>
    </w:rPr>
  </w:style>
  <w:style w:type="character" w:customStyle="1" w:styleId="ListLabel11">
    <w:name w:val="ListLabel 11"/>
    <w:rPr>
      <w:rFonts w:cs="Courier New"/>
    </w:rPr>
  </w:style>
  <w:style w:type="character" w:customStyle="1" w:styleId="ListLabel12">
    <w:name w:val="ListLabel 12"/>
  </w:style>
  <w:style w:type="character" w:customStyle="1" w:styleId="ListLabel13">
    <w:name w:val="ListLabel 13"/>
  </w:style>
  <w:style w:type="character" w:customStyle="1" w:styleId="ListLabel14">
    <w:name w:val="ListLabel 14"/>
    <w:rPr>
      <w:rFonts w:cs="Courier New"/>
    </w:rPr>
  </w:style>
  <w:style w:type="character" w:customStyle="1" w:styleId="ListLabel15">
    <w:name w:val="ListLabel 15"/>
  </w:style>
  <w:style w:type="character" w:customStyle="1" w:styleId="ListLabel16">
    <w:name w:val="ListLabel 16"/>
  </w:style>
  <w:style w:type="character" w:customStyle="1" w:styleId="ListLabel17">
    <w:name w:val="ListLabel 17"/>
    <w:rPr>
      <w:rFonts w:cs="Courier New"/>
    </w:rPr>
  </w:style>
  <w:style w:type="character" w:customStyle="1" w:styleId="ListLabel18">
    <w:name w:val="ListLabel 18"/>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sma-hautevienn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illes.vignane@orange.f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1</Pages>
  <Words>325</Words>
  <Characters>1789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ASSOCIATION D’ACTION SOCIALE, CULTURELLE, SPORTIVE ET DE LOISIRS</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D’ACTION SOCIALE, CULTURELLE, SPORTIVE ET DE LOISIRS</dc:title>
  <dc:creator>Lapinou</dc:creator>
  <cp:lastModifiedBy>gilles vignane</cp:lastModifiedBy>
  <cp:revision>20</cp:revision>
  <cp:lastPrinted>2023-02-24T10:07:00Z</cp:lastPrinted>
  <dcterms:created xsi:type="dcterms:W3CDTF">2022-10-06T05:58:00Z</dcterms:created>
  <dcterms:modified xsi:type="dcterms:W3CDTF">2023-03-10T08:45:00Z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ASP</vt:lpwstr>
  </property>
</Properties>
</file>